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0B" w:rsidRDefault="0062120B" w:rsidP="00AB6725">
      <w:pPr>
        <w:ind w:right="-799"/>
      </w:pPr>
    </w:p>
    <w:p w:rsidR="0062120B" w:rsidRDefault="00FB7839" w:rsidP="00FB7839">
      <w:pPr>
        <w:ind w:right="-799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Школа 2\Documents\Scan2023102412062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31024120628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20B" w:rsidRDefault="0062120B" w:rsidP="0062120B">
      <w:pPr>
        <w:ind w:right="-799"/>
        <w:jc w:val="center"/>
        <w:rPr>
          <w:b/>
          <w:bCs/>
          <w:sz w:val="24"/>
          <w:szCs w:val="24"/>
        </w:rPr>
      </w:pPr>
    </w:p>
    <w:p w:rsidR="0062120B" w:rsidRDefault="0062120B" w:rsidP="00AB6725">
      <w:pPr>
        <w:ind w:right="-799"/>
        <w:rPr>
          <w:b/>
          <w:bCs/>
          <w:sz w:val="24"/>
          <w:szCs w:val="24"/>
        </w:rPr>
      </w:pPr>
    </w:p>
    <w:p w:rsidR="00AB6725" w:rsidRDefault="00AB6725" w:rsidP="00AB6725">
      <w:pPr>
        <w:ind w:right="-799"/>
        <w:rPr>
          <w:b/>
          <w:bCs/>
          <w:sz w:val="24"/>
          <w:szCs w:val="24"/>
        </w:rPr>
      </w:pPr>
    </w:p>
    <w:p w:rsidR="0062120B" w:rsidRDefault="0062120B" w:rsidP="0062120B">
      <w:pPr>
        <w:ind w:right="-799"/>
        <w:jc w:val="center"/>
        <w:rPr>
          <w:b/>
          <w:bCs/>
          <w:sz w:val="24"/>
          <w:szCs w:val="24"/>
        </w:rPr>
      </w:pPr>
    </w:p>
    <w:p w:rsidR="0062120B" w:rsidRPr="005528CB" w:rsidRDefault="0062120B" w:rsidP="0062120B">
      <w:pPr>
        <w:ind w:right="-799"/>
        <w:jc w:val="center"/>
        <w:rPr>
          <w:b/>
          <w:bCs/>
          <w:sz w:val="24"/>
          <w:szCs w:val="24"/>
        </w:rPr>
      </w:pPr>
      <w:r w:rsidRPr="005528CB">
        <w:rPr>
          <w:b/>
          <w:bCs/>
          <w:sz w:val="24"/>
          <w:szCs w:val="24"/>
        </w:rPr>
        <w:t>Учебный план сре</w:t>
      </w:r>
      <w:r w:rsidR="00FB7839">
        <w:rPr>
          <w:b/>
          <w:bCs/>
          <w:sz w:val="24"/>
          <w:szCs w:val="24"/>
        </w:rPr>
        <w:t>днего общего образования для 11 класса</w:t>
      </w:r>
    </w:p>
    <w:p w:rsidR="0062120B" w:rsidRPr="005528CB" w:rsidRDefault="0062120B" w:rsidP="0062120B">
      <w:pPr>
        <w:jc w:val="center"/>
        <w:rPr>
          <w:b/>
          <w:sz w:val="24"/>
          <w:szCs w:val="24"/>
        </w:rPr>
      </w:pPr>
      <w:r w:rsidRPr="005528CB">
        <w:rPr>
          <w:b/>
          <w:sz w:val="24"/>
          <w:szCs w:val="24"/>
        </w:rPr>
        <w:t>универсального профиля</w:t>
      </w:r>
    </w:p>
    <w:p w:rsidR="0062120B" w:rsidRPr="005528CB" w:rsidRDefault="0062120B" w:rsidP="0062120B">
      <w:pPr>
        <w:ind w:right="-799"/>
        <w:jc w:val="center"/>
        <w:rPr>
          <w:b/>
          <w:sz w:val="24"/>
          <w:szCs w:val="24"/>
        </w:rPr>
      </w:pPr>
      <w:r w:rsidRPr="005528CB">
        <w:rPr>
          <w:b/>
          <w:bCs/>
          <w:sz w:val="24"/>
          <w:szCs w:val="24"/>
        </w:rPr>
        <w:t>МБОУ «</w:t>
      </w:r>
      <w:proofErr w:type="spellStart"/>
      <w:r w:rsidRPr="005528CB">
        <w:rPr>
          <w:b/>
          <w:bCs/>
          <w:sz w:val="24"/>
          <w:szCs w:val="24"/>
        </w:rPr>
        <w:t>Бишевская</w:t>
      </w:r>
      <w:proofErr w:type="spellEnd"/>
      <w:r w:rsidRPr="005528CB">
        <w:rPr>
          <w:b/>
          <w:bCs/>
          <w:sz w:val="24"/>
          <w:szCs w:val="24"/>
        </w:rPr>
        <w:t xml:space="preserve"> СОШ» </w:t>
      </w:r>
    </w:p>
    <w:p w:rsidR="0062120B" w:rsidRPr="0062120B" w:rsidRDefault="0062120B" w:rsidP="0062120B">
      <w:pPr>
        <w:ind w:right="-439"/>
        <w:jc w:val="center"/>
        <w:rPr>
          <w:b/>
          <w:bCs/>
          <w:sz w:val="24"/>
          <w:szCs w:val="24"/>
        </w:rPr>
      </w:pPr>
      <w:r w:rsidRPr="005528CB">
        <w:rPr>
          <w:b/>
          <w:bCs/>
          <w:sz w:val="24"/>
          <w:szCs w:val="24"/>
        </w:rPr>
        <w:t>2023-2024</w:t>
      </w:r>
      <w:r>
        <w:rPr>
          <w:b/>
          <w:bCs/>
          <w:sz w:val="24"/>
          <w:szCs w:val="24"/>
        </w:rPr>
        <w:t xml:space="preserve"> уч. годы</w:t>
      </w:r>
      <w:bookmarkStart w:id="0" w:name="_GoBack"/>
      <w:bookmarkEnd w:id="0"/>
    </w:p>
    <w:tbl>
      <w:tblPr>
        <w:tblW w:w="10916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9"/>
        <w:gridCol w:w="25"/>
        <w:gridCol w:w="2644"/>
        <w:gridCol w:w="1003"/>
        <w:gridCol w:w="11"/>
        <w:gridCol w:w="840"/>
        <w:gridCol w:w="851"/>
        <w:gridCol w:w="851"/>
        <w:gridCol w:w="851"/>
        <w:gridCol w:w="714"/>
        <w:gridCol w:w="857"/>
      </w:tblGrid>
      <w:tr w:rsidR="0062120B" w:rsidRPr="005528CB" w:rsidTr="0004571B">
        <w:trPr>
          <w:trHeight w:val="290"/>
        </w:trPr>
        <w:tc>
          <w:tcPr>
            <w:tcW w:w="22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Обязательные предметные области</w:t>
            </w:r>
          </w:p>
        </w:tc>
        <w:tc>
          <w:tcPr>
            <w:tcW w:w="26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0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Уровень изучения предмета/дополнительный предмет, курс по выбору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Количество недельных учебных часов / количество учебных часов за год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Всего кол-во часов</w:t>
            </w:r>
          </w:p>
        </w:tc>
      </w:tr>
      <w:tr w:rsidR="0062120B" w:rsidRPr="005528CB" w:rsidTr="0004571B">
        <w:trPr>
          <w:trHeight w:val="859"/>
        </w:trPr>
        <w:tc>
          <w:tcPr>
            <w:tcW w:w="229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ind w:left="-709" w:firstLine="70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2120B" w:rsidRPr="005528CB" w:rsidTr="0004571B">
        <w:trPr>
          <w:trHeight w:val="581"/>
        </w:trPr>
        <w:tc>
          <w:tcPr>
            <w:tcW w:w="22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 xml:space="preserve">2022-2023 </w:t>
            </w:r>
            <w:proofErr w:type="spellStart"/>
            <w:r w:rsidRPr="005528CB">
              <w:rPr>
                <w:color w:val="000000"/>
                <w:sz w:val="24"/>
                <w:szCs w:val="24"/>
              </w:rPr>
              <w:t>уч</w:t>
            </w:r>
            <w:proofErr w:type="gramStart"/>
            <w:r w:rsidRPr="005528CB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5528CB">
              <w:rPr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 xml:space="preserve">2023-2024 </w:t>
            </w:r>
            <w:proofErr w:type="spellStart"/>
            <w:r w:rsidRPr="005528CB">
              <w:rPr>
                <w:color w:val="000000"/>
                <w:sz w:val="24"/>
                <w:szCs w:val="24"/>
              </w:rPr>
              <w:t>уч</w:t>
            </w:r>
            <w:proofErr w:type="gramStart"/>
            <w:r w:rsidRPr="005528CB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5528CB">
              <w:rPr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2120B" w:rsidRPr="005528CB" w:rsidTr="0004571B">
        <w:trPr>
          <w:trHeight w:val="334"/>
        </w:trPr>
        <w:tc>
          <w:tcPr>
            <w:tcW w:w="109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1. Обязательная часть</w:t>
            </w:r>
          </w:p>
        </w:tc>
      </w:tr>
      <w:tr w:rsidR="0062120B" w:rsidRPr="005528CB" w:rsidTr="0004571B">
        <w:trPr>
          <w:trHeight w:val="307"/>
        </w:trPr>
        <w:tc>
          <w:tcPr>
            <w:tcW w:w="22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204</w:t>
            </w:r>
          </w:p>
        </w:tc>
      </w:tr>
      <w:tr w:rsidR="0062120B" w:rsidRPr="005528CB" w:rsidTr="0004571B">
        <w:trPr>
          <w:trHeight w:val="307"/>
        </w:trPr>
        <w:tc>
          <w:tcPr>
            <w:tcW w:w="22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204</w:t>
            </w:r>
          </w:p>
        </w:tc>
      </w:tr>
      <w:tr w:rsidR="0062120B" w:rsidRPr="005528CB" w:rsidTr="0004571B">
        <w:trPr>
          <w:trHeight w:val="30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Родной  (тат) язык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66</w:t>
            </w:r>
          </w:p>
        </w:tc>
      </w:tr>
      <w:tr w:rsidR="0062120B" w:rsidRPr="005528CB" w:rsidTr="0004571B">
        <w:trPr>
          <w:trHeight w:val="552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5528CB">
              <w:rPr>
                <w:color w:val="000000"/>
                <w:sz w:val="24"/>
                <w:szCs w:val="24"/>
              </w:rPr>
              <w:t>англ</w:t>
            </w:r>
            <w:proofErr w:type="spellEnd"/>
            <w:proofErr w:type="gramEnd"/>
            <w:r w:rsidRPr="005528C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204</w:t>
            </w:r>
          </w:p>
        </w:tc>
      </w:tr>
      <w:tr w:rsidR="0062120B" w:rsidRPr="005528CB" w:rsidTr="0004571B">
        <w:trPr>
          <w:trHeight w:val="566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Общественные науки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62120B" w:rsidRPr="005528CB" w:rsidTr="0004571B">
        <w:trPr>
          <w:trHeight w:val="566"/>
        </w:trPr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62120B" w:rsidRPr="005528CB" w:rsidTr="0004571B">
        <w:trPr>
          <w:trHeight w:val="334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408</w:t>
            </w:r>
          </w:p>
        </w:tc>
      </w:tr>
      <w:tr w:rsidR="0062120B" w:rsidRPr="005528CB" w:rsidTr="0004571B">
        <w:trPr>
          <w:trHeight w:val="332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Естественные науки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</w:tr>
      <w:tr w:rsidR="0062120B" w:rsidRPr="005528CB" w:rsidTr="0004571B">
        <w:trPr>
          <w:trHeight w:val="307"/>
        </w:trPr>
        <w:tc>
          <w:tcPr>
            <w:tcW w:w="2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62120B" w:rsidRPr="005528CB" w:rsidTr="0004571B">
        <w:trPr>
          <w:trHeight w:val="307"/>
        </w:trPr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62120B" w:rsidRPr="005528CB" w:rsidTr="0004571B">
        <w:trPr>
          <w:trHeight w:val="522"/>
        </w:trPr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528CB">
              <w:rPr>
                <w:b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102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204</w:t>
            </w:r>
          </w:p>
        </w:tc>
      </w:tr>
      <w:tr w:rsidR="0062120B" w:rsidRPr="005528CB" w:rsidTr="0004571B">
        <w:trPr>
          <w:trHeight w:val="638"/>
        </w:trPr>
        <w:tc>
          <w:tcPr>
            <w:tcW w:w="229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456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gramStart"/>
            <w:r w:rsidRPr="005528CB">
              <w:rPr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268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sz w:val="24"/>
                <w:szCs w:val="24"/>
              </w:rPr>
              <w:t>2. Часть, формируемая участниками образовательных отношений</w:t>
            </w:r>
          </w:p>
        </w:tc>
      </w:tr>
      <w:tr w:rsidR="0062120B" w:rsidRPr="005528CB" w:rsidTr="0004571B">
        <w:trPr>
          <w:trHeight w:val="268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i/>
                <w:color w:val="000000"/>
                <w:sz w:val="24"/>
                <w:szCs w:val="24"/>
              </w:rPr>
              <w:t>Дополнительные учебные предметы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Основы родной литературы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Избранные вопросы физики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Избранные главы</w:t>
            </w:r>
            <w:r w:rsidRPr="005528CB">
              <w:rPr>
                <w:color w:val="000000"/>
                <w:sz w:val="24"/>
                <w:szCs w:val="24"/>
              </w:rPr>
              <w:t xml:space="preserve"> географии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Основные вопросы информатики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528CB">
              <w:rPr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268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i/>
                <w:color w:val="000000"/>
                <w:sz w:val="24"/>
                <w:szCs w:val="24"/>
              </w:rPr>
              <w:t>Элективные учебные предметы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«</w:t>
            </w:r>
            <w:proofErr w:type="spellStart"/>
            <w:r w:rsidRPr="005528CB">
              <w:rPr>
                <w:sz w:val="24"/>
                <w:szCs w:val="24"/>
              </w:rPr>
              <w:t>Семьеведение</w:t>
            </w:r>
            <w:proofErr w:type="spellEnd"/>
            <w:r w:rsidRPr="005528CB">
              <w:rPr>
                <w:sz w:val="24"/>
                <w:szCs w:val="24"/>
              </w:rPr>
              <w:t>»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528CB">
              <w:rPr>
                <w:bCs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«Экология и мы»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528CB">
              <w:rPr>
                <w:bCs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68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«Человек, общество, право»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528CB">
              <w:rPr>
                <w:bCs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34</w:t>
            </w:r>
          </w:p>
        </w:tc>
      </w:tr>
      <w:tr w:rsidR="0062120B" w:rsidRPr="005528CB" w:rsidTr="0004571B">
        <w:trPr>
          <w:trHeight w:val="268"/>
        </w:trPr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7024">
              <w:rPr>
                <w:sz w:val="24"/>
                <w:szCs w:val="24"/>
              </w:rPr>
              <w:t>«Русское правописание: орфография и пунктуация»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528CB">
              <w:rPr>
                <w:bCs/>
                <w:color w:val="000000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528C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62120B" w:rsidRPr="005528CB" w:rsidTr="0004571B">
        <w:trPr>
          <w:trHeight w:val="307"/>
        </w:trPr>
        <w:tc>
          <w:tcPr>
            <w:tcW w:w="226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120B" w:rsidRPr="005528CB" w:rsidRDefault="0062120B" w:rsidP="0004571B">
            <w:pPr>
              <w:rPr>
                <w:b/>
                <w:sz w:val="24"/>
                <w:szCs w:val="24"/>
                <w:vertAlign w:val="subscript"/>
              </w:rPr>
            </w:pPr>
            <w:r w:rsidRPr="005528CB">
              <w:rPr>
                <w:b/>
                <w:sz w:val="24"/>
                <w:szCs w:val="24"/>
                <w:vertAlign w:val="subscript"/>
              </w:rPr>
              <w:t>ИТОГО:</w:t>
            </w:r>
          </w:p>
        </w:tc>
        <w:tc>
          <w:tcPr>
            <w:tcW w:w="368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sz w:val="24"/>
                <w:szCs w:val="24"/>
              </w:rPr>
              <w:t>при 6-дневной учебной неделе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1258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1258</w:t>
            </w:r>
          </w:p>
          <w:p w:rsidR="0062120B" w:rsidRPr="005528CB" w:rsidRDefault="0062120B" w:rsidP="0004571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20B" w:rsidRPr="005528CB" w:rsidRDefault="0062120B" w:rsidP="000457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528CB">
              <w:rPr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lastRenderedPageBreak/>
        <w:t xml:space="preserve">Пояснительная </w:t>
      </w:r>
      <w:r>
        <w:rPr>
          <w:sz w:val="24"/>
          <w:szCs w:val="24"/>
        </w:rPr>
        <w:t xml:space="preserve">записка к </w:t>
      </w:r>
      <w:r w:rsidR="00AB6725">
        <w:rPr>
          <w:sz w:val="24"/>
          <w:szCs w:val="24"/>
        </w:rPr>
        <w:t xml:space="preserve">учебному плану для </w:t>
      </w:r>
      <w:r>
        <w:rPr>
          <w:sz w:val="24"/>
          <w:szCs w:val="24"/>
        </w:rPr>
        <w:t>11 класса м</w:t>
      </w:r>
      <w:r w:rsidRPr="0062120B">
        <w:rPr>
          <w:sz w:val="24"/>
          <w:szCs w:val="24"/>
        </w:rPr>
        <w:t>униципального общеобразовательного учреждения «</w:t>
      </w:r>
      <w:proofErr w:type="spellStart"/>
      <w:r>
        <w:rPr>
          <w:sz w:val="24"/>
          <w:szCs w:val="24"/>
        </w:rPr>
        <w:t>Бишевская</w:t>
      </w:r>
      <w:proofErr w:type="spellEnd"/>
      <w:r w:rsidRPr="0062120B">
        <w:rPr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2120B">
        <w:rPr>
          <w:sz w:val="24"/>
          <w:szCs w:val="24"/>
        </w:rPr>
        <w:t xml:space="preserve"> муниципального района Республики Татарстан униве</w:t>
      </w:r>
      <w:r w:rsidR="00AB6725">
        <w:rPr>
          <w:sz w:val="24"/>
          <w:szCs w:val="24"/>
        </w:rPr>
        <w:t xml:space="preserve">рсального профиля на </w:t>
      </w:r>
      <w:r w:rsidRPr="0062120B">
        <w:rPr>
          <w:sz w:val="24"/>
          <w:szCs w:val="24"/>
        </w:rPr>
        <w:t xml:space="preserve">2023-2024 учебные годы.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Учебный план – нормативный документ, который определяет перечень, трудоемкость, последовательность и распределение по уровням обучения учебных предметов, курсов, дисциплин (модулей), формы промежуточной аттестации обучающихся.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>Учебный план составлен на основе следующих документов: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 1. Закона Российской Федерации (от 29.12.2012 №273-ФЗ) «Об образовании в Российской Федерации»;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2. Закона Республики Татарстан (от 22.07.2013 № 68-ЗРТ) «Об образовании»;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3.Закона Республики Татарстан (от 08.07.1992 № 1560-XII) «О государственных языках Республики Татарстан и других языках в Республике Татарстан»;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4.Закона Российской Федерации от 25.10.1991 № 1807-1 (ред. от 12.03.2014) «О языках народов Российской Федерации»;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>5.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17.05.2012 № 413;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 6.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7.Федерального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8.СанПиН 2.4.2.2821–10 «Санитарно-эпидемиологические требования к условиям и организации обучения в общеобразовательных учреждениях» (от 29.12.2010 № 189);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9.Постановления Главного государственного санитарного врача РФ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организациях»; </w:t>
      </w:r>
    </w:p>
    <w:p w:rsidR="0067591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>10. Приказ Министерства образования и науки Российской Федерации от 7.06.2017 №506 «об организации изучения учебного предмета «Астрономия»;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>11. Основной образовательной программы среднего общего образования МБОУ «</w:t>
      </w:r>
      <w:proofErr w:type="spellStart"/>
      <w:r>
        <w:rPr>
          <w:sz w:val="24"/>
          <w:szCs w:val="24"/>
        </w:rPr>
        <w:t>Бишевская</w:t>
      </w:r>
      <w:proofErr w:type="spellEnd"/>
      <w:r w:rsidRPr="0062120B">
        <w:rPr>
          <w:sz w:val="24"/>
          <w:szCs w:val="24"/>
        </w:rPr>
        <w:t xml:space="preserve"> СОШ.»,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>
        <w:rPr>
          <w:sz w:val="24"/>
          <w:szCs w:val="24"/>
        </w:rPr>
        <w:t>12.Устава школы.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FD1E94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Принцип построения учебного плана на идее двухуровневого учебного плана (базового и углубленного) федерального компонента государственного стандарта общего образования. Обязательными базовыми общеобразовательными учебными предметами являются: </w:t>
      </w:r>
      <w:proofErr w:type="gramStart"/>
      <w:r w:rsidRPr="0062120B">
        <w:rPr>
          <w:sz w:val="24"/>
          <w:szCs w:val="24"/>
        </w:rPr>
        <w:t xml:space="preserve"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 </w:t>
      </w:r>
      <w:proofErr w:type="gramEnd"/>
    </w:p>
    <w:p w:rsidR="00FD1E94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При обучении на универсальном профиле углубленно изучаются математика и </w:t>
      </w:r>
      <w:r w:rsidR="00FD1E94">
        <w:rPr>
          <w:sz w:val="24"/>
          <w:szCs w:val="24"/>
        </w:rPr>
        <w:t>русский язык</w:t>
      </w:r>
      <w:r w:rsidRPr="0062120B">
        <w:rPr>
          <w:sz w:val="24"/>
          <w:szCs w:val="24"/>
        </w:rPr>
        <w:t xml:space="preserve">. При изучении предметов «Родной язык» и «Родная литература» учитывается выбор родителей и обучающихся. </w:t>
      </w:r>
    </w:p>
    <w:p w:rsidR="00FD1E94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В учебном плане предусмотрено выполнение </w:t>
      </w:r>
      <w:proofErr w:type="gramStart"/>
      <w:r w:rsidRPr="0062120B">
        <w:rPr>
          <w:sz w:val="24"/>
          <w:szCs w:val="24"/>
        </w:rPr>
        <w:t>обучающимися</w:t>
      </w:r>
      <w:proofErr w:type="gramEnd"/>
      <w:r w:rsidRPr="0062120B">
        <w:rPr>
          <w:sz w:val="24"/>
          <w:szCs w:val="24"/>
        </w:rPr>
        <w:t xml:space="preserve"> индивидуального проекта. Индивидуальный проект выполняется </w:t>
      </w:r>
      <w:proofErr w:type="gramStart"/>
      <w:r w:rsidRPr="0062120B">
        <w:rPr>
          <w:sz w:val="24"/>
          <w:szCs w:val="24"/>
        </w:rPr>
        <w:t>обучающимися</w:t>
      </w:r>
      <w:proofErr w:type="gramEnd"/>
      <w:r w:rsidRPr="0062120B">
        <w:rPr>
          <w:sz w:val="24"/>
          <w:szCs w:val="24"/>
        </w:rPr>
        <w:t xml:space="preserve"> самостоятельно под руководством учителя (</w:t>
      </w:r>
      <w:proofErr w:type="spellStart"/>
      <w:r w:rsidRPr="0062120B">
        <w:rPr>
          <w:sz w:val="24"/>
          <w:szCs w:val="24"/>
        </w:rPr>
        <w:t>тьютора</w:t>
      </w:r>
      <w:proofErr w:type="spellEnd"/>
      <w:r w:rsidRPr="0062120B">
        <w:rPr>
          <w:sz w:val="24"/>
          <w:szCs w:val="24"/>
        </w:rPr>
        <w:t>) по выбранной теме в рамках одного или нескольких изучаемых учебных предметов в любой избранной области деятельности: познавательной, практической, учебно-</w:t>
      </w:r>
      <w:r w:rsidRPr="0062120B">
        <w:rPr>
          <w:sz w:val="24"/>
          <w:szCs w:val="24"/>
        </w:rPr>
        <w:lastRenderedPageBreak/>
        <w:t xml:space="preserve">исследовательской, социальной, художественно-творческой. </w:t>
      </w:r>
      <w:proofErr w:type="gramStart"/>
      <w:r w:rsidRPr="0062120B">
        <w:rPr>
          <w:sz w:val="24"/>
          <w:szCs w:val="24"/>
        </w:rPr>
        <w:t>Индивидуальный проект</w:t>
      </w:r>
      <w:proofErr w:type="gramEnd"/>
      <w:r w:rsidRPr="0062120B">
        <w:rPr>
          <w:sz w:val="24"/>
          <w:szCs w:val="24"/>
        </w:rPr>
        <w:t xml:space="preserve"> выполняется обучающимся в течение года или двух лет в рамках учебного времени, специально отведенного учебным планом. </w:t>
      </w:r>
    </w:p>
    <w:p w:rsidR="0062120B" w:rsidRDefault="0062120B" w:rsidP="0062120B">
      <w:pPr>
        <w:ind w:left="-567" w:firstLine="283"/>
        <w:jc w:val="both"/>
        <w:rPr>
          <w:sz w:val="24"/>
          <w:szCs w:val="24"/>
        </w:rPr>
      </w:pPr>
      <w:r w:rsidRPr="0062120B">
        <w:rPr>
          <w:sz w:val="24"/>
          <w:szCs w:val="24"/>
        </w:rPr>
        <w:t xml:space="preserve">На преподавание учебного предмета «Физическая культура» отводится по 3 часа в неделю. </w:t>
      </w:r>
      <w:proofErr w:type="gramStart"/>
      <w:r w:rsidRPr="0062120B">
        <w:rPr>
          <w:sz w:val="24"/>
          <w:szCs w:val="24"/>
        </w:rPr>
        <w:t>Введение третьего часа физической культуры продиктовано необходимостью повышения роли физической культуры в воспитании современных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жизни; использование различных видов физических упражнений с целью самосовершенствования, организации досуга и здорового образа жизни, организации индивидуального двигательного режима.</w:t>
      </w:r>
      <w:proofErr w:type="gramEnd"/>
      <w:r w:rsidRPr="0062120B">
        <w:rPr>
          <w:sz w:val="24"/>
          <w:szCs w:val="24"/>
        </w:rPr>
        <w:t xml:space="preserve"> </w:t>
      </w:r>
      <w:proofErr w:type="gramStart"/>
      <w:r w:rsidRPr="0062120B">
        <w:rPr>
          <w:sz w:val="24"/>
          <w:szCs w:val="24"/>
        </w:rPr>
        <w:t>В целях дифференцированного подхода к организации уроков физической культуры с обучающимися в зависимости от состояния</w:t>
      </w:r>
      <w:proofErr w:type="gramEnd"/>
      <w:r w:rsidRPr="0062120B">
        <w:rPr>
          <w:sz w:val="24"/>
          <w:szCs w:val="24"/>
        </w:rPr>
        <w:t xml:space="preserve"> их здоровья сформированы три медицинские группы для занятий физической культуры: основная, подготовительная и специальная. Обучающие,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культура».</w:t>
      </w:r>
    </w:p>
    <w:p w:rsidR="00FD1E94" w:rsidRDefault="00FD1E94" w:rsidP="0062120B">
      <w:pPr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>Изучение астрономии на базовом уровне среднего общего образования изучается в об</w:t>
      </w:r>
      <w:r>
        <w:rPr>
          <w:sz w:val="24"/>
          <w:szCs w:val="24"/>
        </w:rPr>
        <w:t>ъеме одного часа в 10-ом классе.</w:t>
      </w:r>
    </w:p>
    <w:p w:rsidR="00FD1E94" w:rsidRDefault="00FD1E94" w:rsidP="0062120B">
      <w:pPr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Часы из части, формируемой участниками образовательных отношений, отведены на </w:t>
      </w:r>
      <w:r>
        <w:rPr>
          <w:sz w:val="24"/>
          <w:szCs w:val="24"/>
        </w:rPr>
        <w:t>элективные</w:t>
      </w:r>
      <w:r w:rsidRPr="00FD1E94">
        <w:rPr>
          <w:sz w:val="24"/>
          <w:szCs w:val="24"/>
        </w:rPr>
        <w:t xml:space="preserve"> курсы по </w:t>
      </w:r>
      <w:r>
        <w:rPr>
          <w:sz w:val="24"/>
          <w:szCs w:val="24"/>
        </w:rPr>
        <w:t>обществознанию и русскому языку.</w:t>
      </w:r>
      <w:r w:rsidRPr="00FD1E94">
        <w:rPr>
          <w:sz w:val="24"/>
          <w:szCs w:val="24"/>
        </w:rPr>
        <w:t xml:space="preserve"> </w:t>
      </w:r>
    </w:p>
    <w:p w:rsidR="00FD1E94" w:rsidRDefault="00FD1E94" w:rsidP="0062120B">
      <w:pPr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>Текущий контроль осуществляется в 10–11-х классах по всем предметам учебного плана и предусматривает пятибалльное оценивание уровня зн</w:t>
      </w:r>
      <w:r>
        <w:rPr>
          <w:sz w:val="24"/>
          <w:szCs w:val="24"/>
        </w:rPr>
        <w:t>аний по предмету.</w:t>
      </w:r>
    </w:p>
    <w:p w:rsidR="00FD1E94" w:rsidRDefault="00FD1E94" w:rsidP="0062120B">
      <w:pPr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Текущие оценки ежедневно заносятся в журнал. </w:t>
      </w:r>
    </w:p>
    <w:p w:rsidR="00FD1E94" w:rsidRDefault="00FD1E94" w:rsidP="0062120B">
      <w:pPr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Виды и формы текущего контроля: </w:t>
      </w:r>
    </w:p>
    <w:p w:rsidR="00FD1E94" w:rsidRDefault="00FD1E94" w:rsidP="00FD1E9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Устные: </w:t>
      </w:r>
    </w:p>
    <w:p w:rsidR="00FD1E94" w:rsidRP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 устный ответ на поставленный вопрос;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 развернутый ответ по заданной теме;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–устное сообщение по избранной теме;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>
        <w:rPr>
          <w:sz w:val="24"/>
          <w:szCs w:val="24"/>
        </w:rPr>
        <w:t>–декламация стихов;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- защита проекта.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2.Письменные: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–письменное выполнение тренировочных упражнений, лабораторных, практических работ;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–написание диктанта, изложения, сочинения;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–выполнение самостоятельной работы, письменной проверочной работы, контрольной работы, тестов. </w:t>
      </w:r>
    </w:p>
    <w:p w:rsidR="00FD1E94" w:rsidRDefault="00FD1E94" w:rsidP="00FD1E9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D1E94">
        <w:rPr>
          <w:sz w:val="24"/>
          <w:szCs w:val="24"/>
        </w:rPr>
        <w:t>Выполнение заданий с использованием информационно-коммуникационных технологий: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–компьютерное тестирование; </w:t>
      </w:r>
    </w:p>
    <w:p w:rsidR="00FD1E94" w:rsidRDefault="00FD1E94" w:rsidP="00FD1E94">
      <w:pPr>
        <w:pStyle w:val="a3"/>
        <w:ind w:left="76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–онлайн-тестирование с использованием </w:t>
      </w:r>
      <w:proofErr w:type="spellStart"/>
      <w:r w:rsidRPr="00FD1E94">
        <w:rPr>
          <w:sz w:val="24"/>
          <w:szCs w:val="24"/>
        </w:rPr>
        <w:t>интернет-ресурсов</w:t>
      </w:r>
      <w:proofErr w:type="spellEnd"/>
      <w:r w:rsidRPr="00FD1E94">
        <w:rPr>
          <w:sz w:val="24"/>
          <w:szCs w:val="24"/>
        </w:rPr>
        <w:t xml:space="preserve"> или электронных учебников; </w:t>
      </w:r>
      <w:proofErr w:type="gramStart"/>
      <w:r w:rsidRPr="00FD1E94">
        <w:rPr>
          <w:sz w:val="24"/>
          <w:szCs w:val="24"/>
        </w:rPr>
        <w:t>–в</w:t>
      </w:r>
      <w:proofErr w:type="gramEnd"/>
      <w:r w:rsidRPr="00FD1E94">
        <w:rPr>
          <w:sz w:val="24"/>
          <w:szCs w:val="24"/>
        </w:rPr>
        <w:t xml:space="preserve">ыполнение интерактивных заданий.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Периодичность текущего контроля определяется учителем в соответствии с образовательной программой предметов, курсов, графиком контрольных и лабораторных работ. Отметка за устный ответ выставляется в ходе урока и заносится в журнал и дневник обучающегося. Отметка за письменную работу заносится учителем в журнал в соответствии с нормативами проверки письменных и контрольных работ. Не допускается выставление неудовлетворительных отметок </w:t>
      </w:r>
      <w:proofErr w:type="gramStart"/>
      <w:r w:rsidRPr="00FD1E94">
        <w:rPr>
          <w:sz w:val="24"/>
          <w:szCs w:val="24"/>
        </w:rPr>
        <w:t>обучающимся</w:t>
      </w:r>
      <w:proofErr w:type="gramEnd"/>
      <w:r w:rsidRPr="00FD1E94">
        <w:rPr>
          <w:sz w:val="24"/>
          <w:szCs w:val="24"/>
        </w:rPr>
        <w:t xml:space="preserve"> сразу после пропуска занятий по уважительной причине.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proofErr w:type="gramStart"/>
      <w:r w:rsidRPr="00FD1E94">
        <w:rPr>
          <w:sz w:val="24"/>
          <w:szCs w:val="24"/>
        </w:rPr>
        <w:t>Обучающимся 10–11-х классов оценки выставляются по полугодиям.</w:t>
      </w:r>
      <w:proofErr w:type="gramEnd"/>
      <w:r w:rsidRPr="00FD1E94">
        <w:rPr>
          <w:sz w:val="24"/>
          <w:szCs w:val="24"/>
        </w:rPr>
        <w:t xml:space="preserve"> Годовая (итоговая) оценка в 10–11-х классах выставляется с учетом полугодовых оценок. Промежуточная аттестация осуществляется в конце каждого полугодия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Промежуточная аттестация в 11-ом классе может проводиться в следующих формах: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–итоговая контрольная работа;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lastRenderedPageBreak/>
        <w:t>–переводные письменные и устные экзамены, тестирование, защита проекта.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r w:rsidRPr="00FD1E94">
        <w:rPr>
          <w:sz w:val="24"/>
          <w:szCs w:val="24"/>
        </w:rPr>
        <w:t xml:space="preserve"> </w:t>
      </w:r>
      <w:proofErr w:type="gramStart"/>
      <w:r w:rsidRPr="00FD1E94">
        <w:rPr>
          <w:sz w:val="24"/>
          <w:szCs w:val="24"/>
        </w:rPr>
        <w:t>Обучающиеся</w:t>
      </w:r>
      <w:proofErr w:type="gramEnd"/>
      <w:r w:rsidRPr="00FD1E94">
        <w:rPr>
          <w:sz w:val="24"/>
          <w:szCs w:val="24"/>
        </w:rPr>
        <w:t xml:space="preserve">, имеющие по итогам учебного года академическую задолженность по одному или нескольким учебным предметам, курсам, дисциплинам, переводятся в следующий класс условно. </w:t>
      </w:r>
    </w:p>
    <w:p w:rsidR="00FD1E94" w:rsidRDefault="00FD1E94" w:rsidP="00FD1E94">
      <w:pPr>
        <w:pStyle w:val="a3"/>
        <w:ind w:left="-567" w:firstLine="283"/>
        <w:jc w:val="both"/>
        <w:rPr>
          <w:sz w:val="24"/>
          <w:szCs w:val="24"/>
        </w:rPr>
      </w:pPr>
      <w:proofErr w:type="gramStart"/>
      <w:r w:rsidRPr="00FD1E94">
        <w:rPr>
          <w:sz w:val="24"/>
          <w:szCs w:val="24"/>
        </w:rPr>
        <w:t>Обучающиеся</w:t>
      </w:r>
      <w:proofErr w:type="gramEnd"/>
      <w:r w:rsidRPr="00FD1E94">
        <w:rPr>
          <w:sz w:val="24"/>
          <w:szCs w:val="24"/>
        </w:rPr>
        <w:t xml:space="preserve"> вправе пройти повторную промежуточную аттестацию не более двух раз в течение года. Для проведения промежуточной аттестации во второй раз приказом директора создается комиссия. Обучающиеся на уровнях основного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FD1E94" w:rsidRDefault="00FD1E94" w:rsidP="00FD1E94">
      <w:pPr>
        <w:rPr>
          <w:b/>
          <w:sz w:val="24"/>
          <w:szCs w:val="24"/>
        </w:rPr>
      </w:pPr>
    </w:p>
    <w:p w:rsidR="00FD1E94" w:rsidRPr="00FD1E94" w:rsidRDefault="00FD1E94" w:rsidP="00FD1E94">
      <w:pPr>
        <w:rPr>
          <w:b/>
          <w:sz w:val="24"/>
          <w:szCs w:val="24"/>
        </w:rPr>
      </w:pPr>
      <w:r w:rsidRPr="00FD1E94">
        <w:rPr>
          <w:b/>
          <w:sz w:val="24"/>
          <w:szCs w:val="24"/>
        </w:rPr>
        <w:t xml:space="preserve">Формы промежуточной аттестации учащихся среднего общего образования </w:t>
      </w:r>
    </w:p>
    <w:p w:rsidR="00FD1E94" w:rsidRPr="00FD1E94" w:rsidRDefault="00FD1E94" w:rsidP="00FD1E94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1390"/>
        <w:gridCol w:w="4625"/>
      </w:tblGrid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10-11 классы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комплекс заданий стандартизированной формы</w:t>
            </w:r>
            <w:r w:rsidRPr="00FD1E94">
              <w:rPr>
                <w:rFonts w:eastAsia="MS Mincho"/>
                <w:sz w:val="24"/>
                <w:szCs w:val="24"/>
              </w:rPr>
              <w:t xml:space="preserve"> /годовая оценка 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545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 xml:space="preserve">сочинение/годовая оценка 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602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изложение с элементами сочинения/годовая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541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сочинение/годовая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FD1E94">
              <w:rPr>
                <w:rFonts w:eastAsia="MS Mincho"/>
                <w:sz w:val="24"/>
                <w:szCs w:val="24"/>
              </w:rPr>
              <w:t>англ</w:t>
            </w:r>
            <w:proofErr w:type="spellEnd"/>
            <w:proofErr w:type="gramEnd"/>
            <w:r w:rsidRPr="00FD1E94">
              <w:rPr>
                <w:rFonts w:eastAsia="MS Mincho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контрольная работа/годовая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контрольная работа</w:t>
            </w:r>
            <w:r w:rsidRPr="00FD1E94">
              <w:rPr>
                <w:rFonts w:eastAsia="MS Mincho"/>
                <w:sz w:val="24"/>
                <w:szCs w:val="24"/>
              </w:rPr>
              <w:t xml:space="preserve"> /годовая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контрольная работа</w:t>
            </w:r>
            <w:r w:rsidRPr="00FD1E94">
              <w:rPr>
                <w:rFonts w:eastAsia="MS Mincho"/>
                <w:sz w:val="24"/>
                <w:szCs w:val="24"/>
              </w:rPr>
              <w:t xml:space="preserve"> /годовая оценка</w:t>
            </w:r>
          </w:p>
        </w:tc>
      </w:tr>
      <w:tr w:rsidR="00FD1E94" w:rsidRPr="00FD1E94" w:rsidTr="0004571B">
        <w:trPr>
          <w:trHeight w:val="506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330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комплекс заданий стандартизированной формы</w:t>
            </w:r>
            <w:r w:rsidRPr="00FD1E94">
              <w:rPr>
                <w:rFonts w:eastAsia="MS Mincho"/>
                <w:sz w:val="24"/>
                <w:szCs w:val="24"/>
              </w:rPr>
              <w:t xml:space="preserve">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338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533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  <w:p w:rsidR="00FD1E94" w:rsidRPr="00FD1E94" w:rsidRDefault="00FD1E94" w:rsidP="00FD1E94">
            <w:pPr>
              <w:rPr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комплекс заданий стандартизированной формы</w:t>
            </w:r>
            <w:r w:rsidRPr="00FD1E94">
              <w:rPr>
                <w:rFonts w:eastAsia="MS Mincho"/>
                <w:sz w:val="24"/>
                <w:szCs w:val="24"/>
              </w:rPr>
              <w:t xml:space="preserve"> /годовая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265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 xml:space="preserve">Астрономия 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FD1E94" w:rsidRPr="00FD1E94" w:rsidTr="0004571B">
        <w:trPr>
          <w:trHeight w:val="576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комплекс заданий стандартизированной формы</w:t>
            </w:r>
            <w:r w:rsidRPr="00FD1E94">
              <w:rPr>
                <w:rFonts w:eastAsia="MS Mincho"/>
                <w:sz w:val="24"/>
                <w:szCs w:val="24"/>
              </w:rPr>
              <w:t xml:space="preserve">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401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rPr>
          <w:trHeight w:val="281"/>
        </w:trPr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 / годовая оценка</w:t>
            </w:r>
          </w:p>
          <w:p w:rsidR="00FD1E94" w:rsidRPr="00FD1E94" w:rsidRDefault="00FD1E94" w:rsidP="00FD1E94">
            <w:pPr>
              <w:rPr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11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тестирование/ годовая оценка</w:t>
            </w:r>
          </w:p>
          <w:p w:rsidR="00FD1E94" w:rsidRPr="00FD1E94" w:rsidRDefault="00FD1E94" w:rsidP="00FD1E94">
            <w:pPr>
              <w:rPr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годовая оценка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proofErr w:type="gramStart"/>
            <w:r w:rsidRPr="00FD1E94">
              <w:rPr>
                <w:rFonts w:eastAsia="MS Mincho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10 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>Защита проекта</w:t>
            </w:r>
          </w:p>
        </w:tc>
      </w:tr>
      <w:tr w:rsidR="00FD1E94" w:rsidRPr="00FD1E94" w:rsidTr="0004571B">
        <w:tc>
          <w:tcPr>
            <w:tcW w:w="3652" w:type="dxa"/>
            <w:shd w:val="clear" w:color="auto" w:fill="auto"/>
          </w:tcPr>
          <w:p w:rsidR="00FD1E94" w:rsidRPr="00FD1E94" w:rsidRDefault="00FD1E94" w:rsidP="00FD1E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D1E94"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418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t xml:space="preserve">10 -11 </w:t>
            </w:r>
            <w:r w:rsidRPr="00FD1E94">
              <w:rPr>
                <w:rFonts w:eastAsia="MS Mincho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760" w:type="dxa"/>
            <w:shd w:val="clear" w:color="auto" w:fill="auto"/>
          </w:tcPr>
          <w:p w:rsidR="00FD1E94" w:rsidRPr="00FD1E94" w:rsidRDefault="00FD1E94" w:rsidP="00FD1E94">
            <w:pPr>
              <w:rPr>
                <w:rFonts w:eastAsia="MS Mincho"/>
                <w:sz w:val="24"/>
                <w:szCs w:val="24"/>
              </w:rPr>
            </w:pPr>
            <w:r w:rsidRPr="00FD1E94">
              <w:rPr>
                <w:rFonts w:eastAsia="MS Mincho"/>
                <w:sz w:val="24"/>
                <w:szCs w:val="24"/>
              </w:rPr>
              <w:lastRenderedPageBreak/>
              <w:t>Зачет</w:t>
            </w:r>
          </w:p>
        </w:tc>
      </w:tr>
    </w:tbl>
    <w:p w:rsidR="00FD1E94" w:rsidRPr="00FD1E94" w:rsidRDefault="00FD1E94" w:rsidP="00FD1E94">
      <w:pPr>
        <w:jc w:val="both"/>
        <w:rPr>
          <w:sz w:val="24"/>
          <w:szCs w:val="24"/>
        </w:rPr>
      </w:pPr>
    </w:p>
    <w:sectPr w:rsidR="00FD1E94" w:rsidRPr="00FD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9B4"/>
    <w:multiLevelType w:val="hybridMultilevel"/>
    <w:tmpl w:val="EAC2CA40"/>
    <w:lvl w:ilvl="0" w:tplc="7C4A96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0B"/>
    <w:rsid w:val="0062120B"/>
    <w:rsid w:val="0067591B"/>
    <w:rsid w:val="00AB6725"/>
    <w:rsid w:val="00FB7839"/>
    <w:rsid w:val="00FD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0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E94"/>
    <w:pPr>
      <w:ind w:left="720"/>
      <w:contextualSpacing/>
    </w:pPr>
  </w:style>
  <w:style w:type="table" w:styleId="a4">
    <w:name w:val="Table Grid"/>
    <w:basedOn w:val="a1"/>
    <w:uiPriority w:val="39"/>
    <w:rsid w:val="00AB6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8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0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E94"/>
    <w:pPr>
      <w:ind w:left="720"/>
      <w:contextualSpacing/>
    </w:pPr>
  </w:style>
  <w:style w:type="table" w:styleId="a4">
    <w:name w:val="Table Grid"/>
    <w:basedOn w:val="a1"/>
    <w:uiPriority w:val="39"/>
    <w:rsid w:val="00AB6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8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5</cp:revision>
  <cp:lastPrinted>2023-10-24T09:05:00Z</cp:lastPrinted>
  <dcterms:created xsi:type="dcterms:W3CDTF">2023-09-23T07:28:00Z</dcterms:created>
  <dcterms:modified xsi:type="dcterms:W3CDTF">2023-10-24T09:07:00Z</dcterms:modified>
</cp:coreProperties>
</file>